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FB302A" w14:textId="77777777" w:rsidR="00847B1E" w:rsidRDefault="00847B1E">
      <w:pPr>
        <w:pStyle w:val="Normal1"/>
        <w:widowControl w:val="0"/>
        <w:spacing w:before="0" w:after="0" w:line="240" w:lineRule="auto"/>
        <w:ind w:left="0" w:right="0" w:firstLine="0"/>
        <w:jc w:val="both"/>
      </w:pPr>
    </w:p>
    <w:p w14:paraId="5AFB302B" w14:textId="77777777" w:rsidR="0053109B" w:rsidRDefault="00600922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i/>
        </w:rPr>
        <w:t xml:space="preserve">           </w:t>
      </w:r>
    </w:p>
    <w:p w14:paraId="5AFB302C" w14:textId="77777777" w:rsidR="0053109B" w:rsidRDefault="0053109B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="Arial" w:eastAsia="Arial" w:hAnsi="Arial" w:cs="Arial"/>
          <w:b/>
          <w:sz w:val="28"/>
          <w:u w:val="single"/>
        </w:rPr>
      </w:pPr>
    </w:p>
    <w:p w14:paraId="5AFB302D" w14:textId="4B5A7C8E" w:rsidR="00847B1E" w:rsidRDefault="00EC0492" w:rsidP="0053109B">
      <w:pPr>
        <w:pStyle w:val="Normal1"/>
        <w:widowControl w:val="0"/>
        <w:spacing w:before="0" w:after="0" w:line="240" w:lineRule="auto"/>
        <w:ind w:left="0" w:right="0" w:firstLine="0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“</w:t>
      </w:r>
      <w:r w:rsidR="00567385" w:rsidRPr="005E51D9">
        <w:rPr>
          <w:rFonts w:ascii="Arial" w:eastAsia="Arial" w:hAnsi="Arial" w:cs="Arial"/>
          <w:b/>
          <w:sz w:val="28"/>
          <w:u w:val="single"/>
        </w:rPr>
        <w:t>LIGA GUIPUZCOANA</w:t>
      </w:r>
      <w:r w:rsidR="00600922" w:rsidRPr="005E51D9">
        <w:rPr>
          <w:rFonts w:ascii="Arial" w:eastAsia="Arial" w:hAnsi="Arial" w:cs="Arial"/>
          <w:b/>
          <w:sz w:val="28"/>
          <w:u w:val="single"/>
        </w:rPr>
        <w:t xml:space="preserve"> </w:t>
      </w:r>
      <w:r w:rsidR="0028237C">
        <w:rPr>
          <w:rFonts w:ascii="Arial" w:eastAsia="Arial" w:hAnsi="Arial" w:cs="Arial"/>
          <w:b/>
          <w:sz w:val="28"/>
          <w:u w:val="single"/>
        </w:rPr>
        <w:t>20</w:t>
      </w:r>
      <w:r w:rsidR="005C11C6">
        <w:rPr>
          <w:rFonts w:ascii="Arial" w:eastAsia="Arial" w:hAnsi="Arial" w:cs="Arial"/>
          <w:b/>
          <w:sz w:val="28"/>
          <w:u w:val="single"/>
        </w:rPr>
        <w:t>2</w:t>
      </w:r>
      <w:r w:rsidR="005E1059">
        <w:rPr>
          <w:rFonts w:ascii="Arial" w:eastAsia="Arial" w:hAnsi="Arial" w:cs="Arial"/>
          <w:b/>
          <w:sz w:val="28"/>
          <w:u w:val="single"/>
        </w:rPr>
        <w:t>3</w:t>
      </w:r>
      <w:r w:rsidR="0053109B">
        <w:rPr>
          <w:rFonts w:ascii="Arial" w:eastAsia="Arial" w:hAnsi="Arial" w:cs="Arial"/>
          <w:b/>
          <w:sz w:val="28"/>
          <w:u w:val="single"/>
        </w:rPr>
        <w:t xml:space="preserve"> </w:t>
      </w:r>
      <w:r w:rsidR="003B3B6B">
        <w:rPr>
          <w:rFonts w:ascii="Arial" w:eastAsia="Arial" w:hAnsi="Arial" w:cs="Arial"/>
          <w:b/>
          <w:sz w:val="28"/>
          <w:u w:val="single"/>
        </w:rPr>
        <w:t>DE AIRE LIBRE</w:t>
      </w:r>
      <w:r>
        <w:rPr>
          <w:rFonts w:ascii="Arial" w:eastAsia="Arial" w:hAnsi="Arial" w:cs="Arial"/>
          <w:b/>
          <w:sz w:val="28"/>
          <w:u w:val="single"/>
        </w:rPr>
        <w:t>”</w:t>
      </w:r>
    </w:p>
    <w:p w14:paraId="5AFB302E" w14:textId="77777777" w:rsidR="0053109B" w:rsidRPr="005E51D9" w:rsidRDefault="0053109B" w:rsidP="0053109B">
      <w:pPr>
        <w:pStyle w:val="Normal1"/>
        <w:widowControl w:val="0"/>
        <w:spacing w:before="0" w:after="0" w:line="240" w:lineRule="auto"/>
        <w:ind w:left="0" w:right="0" w:firstLine="0"/>
        <w:jc w:val="center"/>
        <w:rPr>
          <w:b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NORMATIVA DE APLICACION</w:t>
      </w:r>
    </w:p>
    <w:p w14:paraId="5AFB302F" w14:textId="77777777" w:rsidR="00847B1E" w:rsidRDefault="00847B1E">
      <w:pPr>
        <w:pStyle w:val="Normal1"/>
        <w:widowControl w:val="0"/>
        <w:spacing w:before="0" w:after="0" w:line="240" w:lineRule="auto"/>
        <w:ind w:left="0" w:right="0" w:firstLine="0"/>
        <w:jc w:val="both"/>
      </w:pPr>
    </w:p>
    <w:p w14:paraId="5AFB3030" w14:textId="77777777" w:rsidR="00847B1E" w:rsidRDefault="00600922">
      <w:pPr>
        <w:pStyle w:val="Normal1"/>
        <w:widowControl w:val="0"/>
        <w:spacing w:before="0" w:after="0" w:line="240" w:lineRule="auto"/>
        <w:ind w:left="0" w:right="0" w:firstLine="0"/>
        <w:jc w:val="both"/>
      </w:pPr>
      <w:r>
        <w:rPr>
          <w:i/>
        </w:rPr>
        <w:t> </w:t>
      </w:r>
    </w:p>
    <w:p w14:paraId="5AFB3031" w14:textId="413DFFD9" w:rsidR="00847B1E" w:rsidRPr="00600922" w:rsidRDefault="00150C6B">
      <w:pPr>
        <w:pStyle w:val="Normal1"/>
        <w:widowControl w:val="0"/>
        <w:spacing w:before="0" w:after="240" w:line="240" w:lineRule="auto"/>
        <w:ind w:left="0" w:right="0" w:firstLine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szCs w:val="24"/>
        </w:rPr>
        <w:t xml:space="preserve">Se establece la presente normativa </w:t>
      </w:r>
      <w:r w:rsidR="00567385" w:rsidRPr="00600922">
        <w:rPr>
          <w:rFonts w:asciiTheme="minorHAnsi" w:hAnsiTheme="minorHAnsi"/>
          <w:i/>
          <w:szCs w:val="24"/>
        </w:rPr>
        <w:t xml:space="preserve">para las tiradas de </w:t>
      </w:r>
      <w:r w:rsidR="005E51D9" w:rsidRPr="00600922">
        <w:rPr>
          <w:rFonts w:asciiTheme="minorHAnsi" w:hAnsiTheme="minorHAnsi"/>
          <w:i/>
          <w:szCs w:val="24"/>
        </w:rPr>
        <w:t>la L</w:t>
      </w:r>
      <w:r w:rsidR="00567385" w:rsidRPr="00600922">
        <w:rPr>
          <w:rFonts w:asciiTheme="minorHAnsi" w:hAnsiTheme="minorHAnsi"/>
          <w:i/>
          <w:szCs w:val="24"/>
        </w:rPr>
        <w:t>iga GUIPUZCOANA</w:t>
      </w:r>
      <w:r w:rsidR="008D26E8">
        <w:rPr>
          <w:rFonts w:asciiTheme="minorHAnsi" w:hAnsiTheme="minorHAnsi"/>
          <w:i/>
          <w:szCs w:val="24"/>
        </w:rPr>
        <w:t xml:space="preserve"> </w:t>
      </w:r>
      <w:r w:rsidR="00291BA5">
        <w:rPr>
          <w:rFonts w:asciiTheme="minorHAnsi" w:hAnsiTheme="minorHAnsi"/>
          <w:i/>
          <w:szCs w:val="24"/>
        </w:rPr>
        <w:t>20</w:t>
      </w:r>
      <w:r w:rsidR="00AD08D7">
        <w:rPr>
          <w:rFonts w:asciiTheme="minorHAnsi" w:hAnsiTheme="minorHAnsi"/>
          <w:i/>
          <w:szCs w:val="24"/>
        </w:rPr>
        <w:t>2</w:t>
      </w:r>
      <w:r w:rsidR="003D2D43">
        <w:rPr>
          <w:rFonts w:asciiTheme="minorHAnsi" w:hAnsiTheme="minorHAnsi"/>
          <w:i/>
          <w:szCs w:val="24"/>
        </w:rPr>
        <w:t>4</w:t>
      </w:r>
      <w:r w:rsidR="009464F2">
        <w:rPr>
          <w:rFonts w:asciiTheme="minorHAnsi" w:hAnsiTheme="minorHAnsi"/>
          <w:i/>
          <w:szCs w:val="24"/>
        </w:rPr>
        <w:t xml:space="preserve"> </w:t>
      </w:r>
      <w:r w:rsidR="003B3B6B">
        <w:rPr>
          <w:rFonts w:asciiTheme="minorHAnsi" w:hAnsiTheme="minorHAnsi"/>
          <w:i/>
          <w:szCs w:val="24"/>
        </w:rPr>
        <w:t>de AIRE LIBRE</w:t>
      </w:r>
      <w:r w:rsidR="0053109B">
        <w:rPr>
          <w:rFonts w:asciiTheme="minorHAnsi" w:hAnsiTheme="minorHAnsi"/>
          <w:i/>
          <w:szCs w:val="24"/>
        </w:rPr>
        <w:t>.</w:t>
      </w:r>
      <w:r w:rsidR="00600922" w:rsidRPr="00600922">
        <w:rPr>
          <w:rFonts w:asciiTheme="minorHAnsi" w:hAnsiTheme="minorHAnsi"/>
          <w:i/>
          <w:szCs w:val="24"/>
        </w:rPr>
        <w:t xml:space="preserve"> </w:t>
      </w:r>
      <w:r w:rsidR="00567385" w:rsidRPr="00600922">
        <w:rPr>
          <w:rFonts w:asciiTheme="minorHAnsi" w:hAnsiTheme="minorHAnsi"/>
          <w:i/>
          <w:szCs w:val="24"/>
        </w:rPr>
        <w:t xml:space="preserve">Cualquier cuestión planteada por los arqueros y que no haya podido ser resuelta </w:t>
      </w:r>
      <w:r w:rsidR="005E51D9" w:rsidRPr="00600922">
        <w:rPr>
          <w:rFonts w:asciiTheme="minorHAnsi" w:hAnsiTheme="minorHAnsi"/>
          <w:i/>
          <w:szCs w:val="24"/>
        </w:rPr>
        <w:t xml:space="preserve">de acuerdo con esta Normativa o </w:t>
      </w:r>
      <w:r w:rsidR="00567385" w:rsidRPr="00600922">
        <w:rPr>
          <w:rFonts w:asciiTheme="minorHAnsi" w:hAnsiTheme="minorHAnsi"/>
          <w:i/>
          <w:szCs w:val="24"/>
        </w:rPr>
        <w:t xml:space="preserve">por los Jueces durante la competición será resuelta por la Junta Directiva de la Federación Guipuzcoana, </w:t>
      </w:r>
      <w:r w:rsidR="005E51D9" w:rsidRPr="00600922">
        <w:rPr>
          <w:rFonts w:asciiTheme="minorHAnsi" w:hAnsiTheme="minorHAnsi"/>
          <w:i/>
          <w:szCs w:val="24"/>
        </w:rPr>
        <w:t>cuya</w:t>
      </w:r>
      <w:r w:rsidR="00567385" w:rsidRPr="00600922">
        <w:rPr>
          <w:rFonts w:asciiTheme="minorHAnsi" w:hAnsiTheme="minorHAnsi"/>
          <w:i/>
          <w:szCs w:val="24"/>
        </w:rPr>
        <w:t xml:space="preserve"> decisión será final.</w:t>
      </w:r>
    </w:p>
    <w:p w14:paraId="5AFB3032" w14:textId="77777777" w:rsidR="00847B1E" w:rsidRPr="00600922" w:rsidRDefault="00847B1E">
      <w:pPr>
        <w:pStyle w:val="Ttulo1"/>
        <w:keepNext w:val="0"/>
        <w:keepLines w:val="0"/>
        <w:widowControl w:val="0"/>
        <w:spacing w:before="0" w:after="0"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</w:p>
    <w:p w14:paraId="5AFB3033" w14:textId="77777777" w:rsidR="00847B1E" w:rsidRPr="007B20FE" w:rsidRDefault="00E34233">
      <w:pPr>
        <w:pStyle w:val="Normal1"/>
        <w:widowControl w:val="0"/>
        <w:spacing w:before="0" w:after="240" w:line="240" w:lineRule="auto"/>
        <w:ind w:left="0" w:right="0" w:firstLine="0"/>
        <w:jc w:val="both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PARTICIPACIÓN</w:t>
      </w:r>
    </w:p>
    <w:p w14:paraId="7992577B" w14:textId="77777777" w:rsidR="00AD08D7" w:rsidRDefault="00AD08D7" w:rsidP="00AD08D7">
      <w:pPr>
        <w:pStyle w:val="Normal1"/>
        <w:widowControl w:val="0"/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</w:p>
    <w:p w14:paraId="5AFB3034" w14:textId="2328D4EB" w:rsidR="00567385" w:rsidRDefault="00567385" w:rsidP="00E34233">
      <w:pPr>
        <w:pStyle w:val="Normal1"/>
        <w:widowControl w:val="0"/>
        <w:numPr>
          <w:ilvl w:val="0"/>
          <w:numId w:val="3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 w:rsidRPr="00600922">
        <w:rPr>
          <w:rFonts w:asciiTheme="minorHAnsi" w:hAnsiTheme="minorHAnsi"/>
          <w:szCs w:val="24"/>
        </w:rPr>
        <w:t xml:space="preserve">La Liga Guipuzcoana tendrá un formato </w:t>
      </w:r>
      <w:r w:rsidRPr="007B20FE">
        <w:rPr>
          <w:rFonts w:asciiTheme="minorHAnsi" w:hAnsiTheme="minorHAnsi"/>
          <w:b/>
          <w:szCs w:val="24"/>
          <w:u w:val="single"/>
        </w:rPr>
        <w:t>OPEN</w:t>
      </w:r>
      <w:r w:rsidRPr="00600922">
        <w:rPr>
          <w:rFonts w:asciiTheme="minorHAnsi" w:hAnsiTheme="minorHAnsi"/>
          <w:szCs w:val="24"/>
        </w:rPr>
        <w:t>, por lo que podrán participar en la misma todos aquellos arqueros que lo deseen, independientemente de su procedencia, siempre que estén en posesión de la correspondiente licencia federativa en</w:t>
      </w:r>
      <w:r w:rsidR="00291BA5">
        <w:rPr>
          <w:rFonts w:asciiTheme="minorHAnsi" w:hAnsiTheme="minorHAnsi"/>
          <w:szCs w:val="24"/>
        </w:rPr>
        <w:t xml:space="preserve"> vigor para </w:t>
      </w:r>
      <w:r w:rsidR="00D75F71">
        <w:rPr>
          <w:rFonts w:asciiTheme="minorHAnsi" w:hAnsiTheme="minorHAnsi"/>
          <w:szCs w:val="24"/>
        </w:rPr>
        <w:t>la temporada</w:t>
      </w:r>
      <w:r w:rsidR="00291BA5">
        <w:rPr>
          <w:rFonts w:asciiTheme="minorHAnsi" w:hAnsiTheme="minorHAnsi"/>
          <w:szCs w:val="24"/>
        </w:rPr>
        <w:t xml:space="preserve"> 20</w:t>
      </w:r>
      <w:r w:rsidR="00401580">
        <w:rPr>
          <w:rFonts w:asciiTheme="minorHAnsi" w:hAnsiTheme="minorHAnsi"/>
          <w:szCs w:val="24"/>
        </w:rPr>
        <w:t>2</w:t>
      </w:r>
      <w:r w:rsidR="003D2D43">
        <w:rPr>
          <w:rFonts w:asciiTheme="minorHAnsi" w:hAnsiTheme="minorHAnsi"/>
          <w:szCs w:val="24"/>
        </w:rPr>
        <w:t>3</w:t>
      </w:r>
      <w:r w:rsidR="00AD08D7">
        <w:rPr>
          <w:rFonts w:asciiTheme="minorHAnsi" w:hAnsiTheme="minorHAnsi"/>
          <w:szCs w:val="24"/>
        </w:rPr>
        <w:t>/202</w:t>
      </w:r>
      <w:r w:rsidR="003D2D43">
        <w:rPr>
          <w:rFonts w:asciiTheme="minorHAnsi" w:hAnsiTheme="minorHAnsi"/>
          <w:szCs w:val="24"/>
        </w:rPr>
        <w:t>4</w:t>
      </w:r>
      <w:r w:rsidRPr="00600922">
        <w:rPr>
          <w:rFonts w:asciiTheme="minorHAnsi" w:hAnsiTheme="minorHAnsi"/>
          <w:szCs w:val="24"/>
        </w:rPr>
        <w:t>.</w:t>
      </w:r>
      <w:r w:rsidR="005E51D9" w:rsidRPr="00600922">
        <w:rPr>
          <w:rFonts w:asciiTheme="minorHAnsi" w:hAnsiTheme="minorHAnsi"/>
          <w:szCs w:val="24"/>
        </w:rPr>
        <w:t xml:space="preserve"> T</w:t>
      </w:r>
      <w:r w:rsidR="007B20FE">
        <w:rPr>
          <w:rFonts w:asciiTheme="minorHAnsi" w:hAnsiTheme="minorHAnsi"/>
          <w:szCs w:val="24"/>
        </w:rPr>
        <w:t>odos estos arqueros optarán</w:t>
      </w:r>
      <w:r w:rsidR="005E51D9" w:rsidRPr="00600922">
        <w:rPr>
          <w:rFonts w:asciiTheme="minorHAnsi" w:hAnsiTheme="minorHAnsi"/>
          <w:szCs w:val="24"/>
        </w:rPr>
        <w:t xml:space="preserve"> a</w:t>
      </w:r>
      <w:r w:rsidR="00C81908">
        <w:rPr>
          <w:rFonts w:asciiTheme="minorHAnsi" w:hAnsiTheme="minorHAnsi"/>
          <w:szCs w:val="24"/>
        </w:rPr>
        <w:t xml:space="preserve"> los trofeos finales de la Liga.</w:t>
      </w:r>
    </w:p>
    <w:p w14:paraId="5AFB3035" w14:textId="77777777" w:rsidR="00E34233" w:rsidRDefault="00E34233" w:rsidP="00E34233">
      <w:pPr>
        <w:pStyle w:val="Normal1"/>
        <w:widowControl w:val="0"/>
        <w:spacing w:before="0" w:after="0" w:line="240" w:lineRule="auto"/>
        <w:ind w:left="720" w:right="0" w:firstLine="0"/>
        <w:jc w:val="both"/>
        <w:rPr>
          <w:rFonts w:asciiTheme="minorHAnsi" w:hAnsiTheme="minorHAnsi"/>
          <w:szCs w:val="24"/>
        </w:rPr>
      </w:pPr>
    </w:p>
    <w:p w14:paraId="5AFB3036" w14:textId="77777777" w:rsidR="00E34233" w:rsidRDefault="00C81908" w:rsidP="00E34233">
      <w:pPr>
        <w:pStyle w:val="Normal1"/>
        <w:widowControl w:val="0"/>
        <w:numPr>
          <w:ilvl w:val="0"/>
          <w:numId w:val="3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 tirada válida en cada jornada se desarrollará obligatoriamente en el Territorio Histórico de Gipuzkoa y la circular de convocatoria será emitida por la Federación Guipuzcoana.</w:t>
      </w:r>
      <w:r w:rsidR="00AF343A">
        <w:rPr>
          <w:rFonts w:asciiTheme="minorHAnsi" w:hAnsiTheme="minorHAnsi"/>
          <w:szCs w:val="24"/>
        </w:rPr>
        <w:t xml:space="preserve"> </w:t>
      </w:r>
    </w:p>
    <w:p w14:paraId="5AFB3037" w14:textId="77777777" w:rsidR="00E34233" w:rsidRPr="00E34233" w:rsidRDefault="00E34233" w:rsidP="00E34233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38" w14:textId="77777777" w:rsidR="00E34233" w:rsidRDefault="00AF343A" w:rsidP="003E6F08">
      <w:pPr>
        <w:pStyle w:val="Normal1"/>
        <w:widowControl w:val="0"/>
        <w:numPr>
          <w:ilvl w:val="0"/>
          <w:numId w:val="3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 w:rsidRPr="00E34233">
        <w:rPr>
          <w:rFonts w:asciiTheme="minorHAnsi" w:hAnsiTheme="minorHAnsi"/>
          <w:szCs w:val="24"/>
        </w:rPr>
        <w:t xml:space="preserve">No serán tenidas en cuenta las puntuaciones de las competiciones realizadas fuera </w:t>
      </w:r>
      <w:r w:rsidR="008E4724" w:rsidRPr="00E34233">
        <w:rPr>
          <w:rFonts w:asciiTheme="minorHAnsi" w:hAnsiTheme="minorHAnsi"/>
          <w:szCs w:val="24"/>
        </w:rPr>
        <w:t>de la Línea o Líneas de Tiro convocada/s por la Federación Guipuzcoana.</w:t>
      </w:r>
    </w:p>
    <w:p w14:paraId="5AFB3039" w14:textId="77777777" w:rsidR="003E6F08" w:rsidRPr="003E6F08" w:rsidRDefault="003E6F08" w:rsidP="003E6F08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3A" w14:textId="77777777" w:rsidR="00410A64" w:rsidRDefault="00E34233" w:rsidP="00E34233">
      <w:pPr>
        <w:pStyle w:val="Normal1"/>
        <w:widowControl w:val="0"/>
        <w:numPr>
          <w:ilvl w:val="0"/>
          <w:numId w:val="3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 Liga Guipuzcoana </w:t>
      </w:r>
      <w:r w:rsidR="003E6F08">
        <w:rPr>
          <w:rFonts w:asciiTheme="minorHAnsi" w:hAnsiTheme="minorHAnsi"/>
          <w:szCs w:val="24"/>
        </w:rPr>
        <w:t xml:space="preserve">de Aire Libre </w:t>
      </w:r>
      <w:r>
        <w:rPr>
          <w:rFonts w:asciiTheme="minorHAnsi" w:hAnsiTheme="minorHAnsi"/>
          <w:szCs w:val="24"/>
        </w:rPr>
        <w:t>se celebrará en las siguientes Divisiones:</w:t>
      </w:r>
    </w:p>
    <w:p w14:paraId="5AFB303B" w14:textId="77777777" w:rsidR="00E34233" w:rsidRPr="00E34233" w:rsidRDefault="00E34233" w:rsidP="00E34233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3C" w14:textId="77777777" w:rsidR="00410A64" w:rsidRDefault="00410A64" w:rsidP="00E34233">
      <w:pPr>
        <w:pStyle w:val="Normal1"/>
        <w:widowControl w:val="0"/>
        <w:numPr>
          <w:ilvl w:val="0"/>
          <w:numId w:val="4"/>
        </w:numPr>
        <w:spacing w:before="0" w:after="240" w:line="240" w:lineRule="auto"/>
        <w:ind w:right="0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Arco Recurvo</w:t>
      </w:r>
    </w:p>
    <w:p w14:paraId="5AFB303D" w14:textId="77777777" w:rsidR="00410A64" w:rsidRDefault="00410A64" w:rsidP="00E34233">
      <w:pPr>
        <w:pStyle w:val="Normal1"/>
        <w:widowControl w:val="0"/>
        <w:numPr>
          <w:ilvl w:val="0"/>
          <w:numId w:val="4"/>
        </w:numPr>
        <w:spacing w:before="0" w:after="240" w:line="240" w:lineRule="auto"/>
        <w:ind w:right="0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Arco Compuesto</w:t>
      </w:r>
    </w:p>
    <w:p w14:paraId="5AFB303E" w14:textId="77777777" w:rsidR="00410A64" w:rsidRDefault="00410A64" w:rsidP="00E34233">
      <w:pPr>
        <w:pStyle w:val="Normal1"/>
        <w:widowControl w:val="0"/>
        <w:numPr>
          <w:ilvl w:val="0"/>
          <w:numId w:val="4"/>
        </w:numPr>
        <w:spacing w:before="0" w:after="240" w:line="240" w:lineRule="auto"/>
        <w:ind w:right="0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Arco Instintivo</w:t>
      </w:r>
    </w:p>
    <w:p w14:paraId="5AFB303F" w14:textId="77777777" w:rsidR="00410A64" w:rsidRDefault="00410A64" w:rsidP="00E34233">
      <w:pPr>
        <w:pStyle w:val="Normal1"/>
        <w:widowControl w:val="0"/>
        <w:numPr>
          <w:ilvl w:val="0"/>
          <w:numId w:val="4"/>
        </w:numPr>
        <w:spacing w:before="0" w:after="240" w:line="240" w:lineRule="auto"/>
        <w:ind w:right="0"/>
        <w:contextualSpacing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Longbow</w:t>
      </w:r>
      <w:proofErr w:type="spellEnd"/>
    </w:p>
    <w:p w14:paraId="5AFB3040" w14:textId="499FACFE" w:rsidR="00410A64" w:rsidRDefault="00410A64" w:rsidP="00E34233">
      <w:pPr>
        <w:pStyle w:val="Normal1"/>
        <w:widowControl w:val="0"/>
        <w:numPr>
          <w:ilvl w:val="0"/>
          <w:numId w:val="4"/>
        </w:numPr>
        <w:spacing w:before="0" w:after="240" w:line="240" w:lineRule="auto"/>
        <w:ind w:right="0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Arco </w:t>
      </w:r>
      <w:r w:rsidR="005C11C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esnudo</w:t>
      </w:r>
    </w:p>
    <w:p w14:paraId="5AFB3041" w14:textId="77777777" w:rsidR="00E34233" w:rsidRDefault="00E34233" w:rsidP="00E34233">
      <w:pPr>
        <w:pStyle w:val="Normal1"/>
        <w:widowControl w:val="0"/>
        <w:spacing w:before="0" w:after="240" w:line="240" w:lineRule="auto"/>
        <w:ind w:right="0"/>
        <w:contextualSpacing/>
        <w:jc w:val="both"/>
        <w:rPr>
          <w:rFonts w:asciiTheme="minorHAnsi" w:hAnsiTheme="minorHAnsi"/>
          <w:szCs w:val="24"/>
        </w:rPr>
      </w:pPr>
    </w:p>
    <w:p w14:paraId="5AFB3042" w14:textId="77777777" w:rsidR="00E34233" w:rsidRDefault="00E34233" w:rsidP="00E34233">
      <w:pPr>
        <w:pStyle w:val="Normal1"/>
        <w:widowControl w:val="0"/>
        <w:numPr>
          <w:ilvl w:val="0"/>
          <w:numId w:val="6"/>
        </w:numPr>
        <w:spacing w:before="0" w:after="240" w:line="240" w:lineRule="auto"/>
        <w:ind w:right="0"/>
        <w:contextualSpacing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 cada División habrá una única clasificación</w:t>
      </w:r>
      <w:r w:rsidR="00183C84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que englobará a hombres y mujeres.</w:t>
      </w:r>
    </w:p>
    <w:p w14:paraId="5AFB3043" w14:textId="77777777" w:rsidR="00410A64" w:rsidRDefault="00410A64" w:rsidP="00410A64">
      <w:pPr>
        <w:pStyle w:val="Normal1"/>
        <w:widowControl w:val="0"/>
        <w:spacing w:before="0" w:after="240" w:line="240" w:lineRule="auto"/>
        <w:ind w:left="0" w:right="0" w:firstLine="0"/>
        <w:contextualSpacing/>
        <w:jc w:val="both"/>
        <w:rPr>
          <w:rFonts w:asciiTheme="minorHAnsi" w:hAnsiTheme="minorHAnsi"/>
          <w:szCs w:val="24"/>
        </w:rPr>
      </w:pPr>
    </w:p>
    <w:p w14:paraId="5AFB3044" w14:textId="77777777" w:rsidR="00410A64" w:rsidRPr="00600922" w:rsidRDefault="00410A64" w:rsidP="00E34233">
      <w:pPr>
        <w:pStyle w:val="Normal1"/>
        <w:widowControl w:val="0"/>
        <w:numPr>
          <w:ilvl w:val="0"/>
          <w:numId w:val="5"/>
        </w:numPr>
        <w:spacing w:before="0" w:after="24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 una jornada se disputase en dos turnos diferentes, </w:t>
      </w:r>
      <w:r w:rsidR="008E4724">
        <w:rPr>
          <w:rFonts w:asciiTheme="minorHAnsi" w:hAnsiTheme="minorHAnsi"/>
          <w:szCs w:val="24"/>
        </w:rPr>
        <w:t>un arquero podrá participar en D</w:t>
      </w:r>
      <w:r>
        <w:rPr>
          <w:rFonts w:asciiTheme="minorHAnsi" w:hAnsiTheme="minorHAnsi"/>
          <w:szCs w:val="24"/>
        </w:rPr>
        <w:t>ivisiones diferentes en cada turno</w:t>
      </w:r>
      <w:r w:rsidR="003E6F08">
        <w:rPr>
          <w:rFonts w:asciiTheme="minorHAnsi" w:hAnsiTheme="minorHAnsi"/>
          <w:szCs w:val="24"/>
        </w:rPr>
        <w:t>.</w:t>
      </w:r>
    </w:p>
    <w:p w14:paraId="5AFB3045" w14:textId="77777777" w:rsidR="00C41EF1" w:rsidRPr="00600922" w:rsidRDefault="00C41EF1" w:rsidP="00C41EF1">
      <w:pPr>
        <w:pStyle w:val="Normal1"/>
        <w:widowControl w:val="0"/>
        <w:spacing w:before="0" w:after="240" w:line="240" w:lineRule="auto"/>
        <w:ind w:left="0" w:right="0" w:firstLine="0"/>
        <w:contextualSpacing/>
        <w:jc w:val="both"/>
        <w:rPr>
          <w:rFonts w:asciiTheme="minorHAnsi" w:hAnsiTheme="minorHAnsi"/>
          <w:szCs w:val="24"/>
        </w:rPr>
      </w:pPr>
    </w:p>
    <w:p w14:paraId="5AFB3046" w14:textId="77777777" w:rsidR="00C41EF1" w:rsidRPr="007B20FE" w:rsidRDefault="00C81908" w:rsidP="00C41EF1">
      <w:pPr>
        <w:pStyle w:val="Normal1"/>
        <w:widowControl w:val="0"/>
        <w:spacing w:before="0" w:after="240" w:line="240" w:lineRule="auto"/>
        <w:ind w:left="0" w:right="0" w:firstLine="0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>Competición</w:t>
      </w:r>
      <w:r w:rsidR="00600922" w:rsidRPr="007B20FE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5AFB3047" w14:textId="079B41B3" w:rsidR="00C81908" w:rsidRDefault="00410A64" w:rsidP="00183C84">
      <w:pPr>
        <w:pStyle w:val="Normal1"/>
        <w:widowControl w:val="0"/>
        <w:numPr>
          <w:ilvl w:val="0"/>
          <w:numId w:val="5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Todas las </w:t>
      </w:r>
      <w:r w:rsidR="00AF343A">
        <w:rPr>
          <w:rFonts w:asciiTheme="minorHAnsi" w:hAnsiTheme="minorHAnsi"/>
          <w:szCs w:val="24"/>
        </w:rPr>
        <w:t>jornadas</w:t>
      </w:r>
      <w:r w:rsidR="00291BA5">
        <w:rPr>
          <w:rFonts w:asciiTheme="minorHAnsi" w:hAnsiTheme="minorHAnsi"/>
          <w:szCs w:val="24"/>
        </w:rPr>
        <w:t xml:space="preserve"> de la Liga 20</w:t>
      </w:r>
      <w:r w:rsidR="00401580">
        <w:rPr>
          <w:rFonts w:asciiTheme="minorHAnsi" w:hAnsiTheme="minorHAnsi"/>
          <w:szCs w:val="24"/>
        </w:rPr>
        <w:t>2</w:t>
      </w:r>
      <w:r w:rsidR="003D2D43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 xml:space="preserve"> co</w:t>
      </w:r>
      <w:r w:rsidR="003B3B6B">
        <w:rPr>
          <w:rFonts w:asciiTheme="minorHAnsi" w:hAnsiTheme="minorHAnsi"/>
          <w:szCs w:val="24"/>
        </w:rPr>
        <w:t xml:space="preserve">nstarán de la misma Serie </w:t>
      </w:r>
      <w:r w:rsidR="003E6F08">
        <w:rPr>
          <w:rFonts w:asciiTheme="minorHAnsi" w:hAnsiTheme="minorHAnsi"/>
          <w:szCs w:val="24"/>
        </w:rPr>
        <w:t>en cada una de</w:t>
      </w:r>
      <w:r w:rsidR="003B3B6B">
        <w:rPr>
          <w:rFonts w:asciiTheme="minorHAnsi" w:hAnsiTheme="minorHAnsi"/>
          <w:szCs w:val="24"/>
        </w:rPr>
        <w:t xml:space="preserve"> las divisiones:</w:t>
      </w:r>
    </w:p>
    <w:p w14:paraId="5AFB3048" w14:textId="78F6380A" w:rsidR="003B3B6B" w:rsidRDefault="003B3B6B" w:rsidP="003B3B6B">
      <w:pPr>
        <w:pStyle w:val="Normal1"/>
        <w:widowControl w:val="0"/>
        <w:numPr>
          <w:ilvl w:val="1"/>
          <w:numId w:val="5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Arco Recurvo: 2 x 70 metros</w:t>
      </w:r>
      <w:r w:rsidR="005C11C6">
        <w:rPr>
          <w:rFonts w:asciiTheme="minorHAnsi" w:hAnsiTheme="minorHAnsi"/>
          <w:szCs w:val="24"/>
        </w:rPr>
        <w:t xml:space="preserve"> sobre diana de 122cm</w:t>
      </w:r>
    </w:p>
    <w:p w14:paraId="5AFB3049" w14:textId="28D4CA79" w:rsidR="003B3B6B" w:rsidRDefault="003B3B6B" w:rsidP="003B3B6B">
      <w:pPr>
        <w:pStyle w:val="Normal1"/>
        <w:widowControl w:val="0"/>
        <w:numPr>
          <w:ilvl w:val="1"/>
          <w:numId w:val="5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Arco Compuesto: 2 x 50 metros</w:t>
      </w:r>
      <w:r w:rsidR="005C11C6">
        <w:rPr>
          <w:rFonts w:asciiTheme="minorHAnsi" w:hAnsiTheme="minorHAnsi"/>
          <w:szCs w:val="24"/>
        </w:rPr>
        <w:t xml:space="preserve"> sobre diana de 80cm reducida</w:t>
      </w:r>
    </w:p>
    <w:p w14:paraId="76A7146B" w14:textId="537C7AA0" w:rsidR="005C11C6" w:rsidRDefault="005C11C6" w:rsidP="003B3B6B">
      <w:pPr>
        <w:pStyle w:val="Normal1"/>
        <w:widowControl w:val="0"/>
        <w:numPr>
          <w:ilvl w:val="1"/>
          <w:numId w:val="5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Arco Desnudo: 2 x 50 metros sobre diana de 122cm</w:t>
      </w:r>
    </w:p>
    <w:p w14:paraId="5AFB304A" w14:textId="3BDE8854" w:rsidR="003B3B6B" w:rsidRDefault="003B3B6B" w:rsidP="003B3B6B">
      <w:pPr>
        <w:pStyle w:val="Normal1"/>
        <w:widowControl w:val="0"/>
        <w:numPr>
          <w:ilvl w:val="1"/>
          <w:numId w:val="5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Arco Instintivo</w:t>
      </w:r>
      <w:r w:rsidR="005C11C6">
        <w:rPr>
          <w:rFonts w:asciiTheme="minorHAnsi" w:hAnsiTheme="minorHAnsi"/>
          <w:szCs w:val="24"/>
        </w:rPr>
        <w:t>: 2 x 30 metros sobre diana de 80</w:t>
      </w:r>
      <w:r w:rsidR="00D75F71">
        <w:rPr>
          <w:rFonts w:asciiTheme="minorHAnsi" w:hAnsiTheme="minorHAnsi"/>
          <w:szCs w:val="24"/>
        </w:rPr>
        <w:t>cm completa</w:t>
      </w:r>
      <w:r w:rsidR="00AD08D7">
        <w:rPr>
          <w:rFonts w:asciiTheme="minorHAnsi" w:hAnsiTheme="minorHAnsi"/>
          <w:szCs w:val="24"/>
        </w:rPr>
        <w:t>, de aire libre</w:t>
      </w:r>
    </w:p>
    <w:p w14:paraId="4722A0D6" w14:textId="64D28866" w:rsidR="005C11C6" w:rsidRDefault="005C11C6" w:rsidP="003B3B6B">
      <w:pPr>
        <w:pStyle w:val="Normal1"/>
        <w:widowControl w:val="0"/>
        <w:numPr>
          <w:ilvl w:val="1"/>
          <w:numId w:val="5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Longbow</w:t>
      </w:r>
      <w:proofErr w:type="spellEnd"/>
      <w:r>
        <w:rPr>
          <w:rFonts w:asciiTheme="minorHAnsi" w:hAnsiTheme="minorHAnsi"/>
          <w:szCs w:val="24"/>
        </w:rPr>
        <w:t>: 2 x 30 metros sobre diana de 122cm de aire libre</w:t>
      </w:r>
    </w:p>
    <w:p w14:paraId="5AFB304B" w14:textId="77777777" w:rsidR="003B3B6B" w:rsidRDefault="003B3B6B" w:rsidP="003B3B6B">
      <w:pPr>
        <w:pStyle w:val="Normal1"/>
        <w:widowControl w:val="0"/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</w:p>
    <w:p w14:paraId="5AFB304C" w14:textId="131DA64E" w:rsidR="003B3B6B" w:rsidRDefault="003B3B6B" w:rsidP="003B3B6B">
      <w:pPr>
        <w:pStyle w:val="Normal1"/>
        <w:widowControl w:val="0"/>
        <w:numPr>
          <w:ilvl w:val="0"/>
          <w:numId w:val="5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Cada </w:t>
      </w:r>
      <w:r w:rsidR="00AD08D7">
        <w:rPr>
          <w:rFonts w:asciiTheme="minorHAnsi" w:hAnsiTheme="minorHAnsi"/>
          <w:szCs w:val="24"/>
        </w:rPr>
        <w:t>serie</w:t>
      </w:r>
      <w:r>
        <w:rPr>
          <w:rFonts w:asciiTheme="minorHAnsi" w:hAnsiTheme="minorHAnsi"/>
          <w:szCs w:val="24"/>
        </w:rPr>
        <w:t xml:space="preserve"> constará de 36 flechas.</w:t>
      </w:r>
    </w:p>
    <w:p w14:paraId="5AFB304F" w14:textId="77777777" w:rsidR="00183C84" w:rsidRDefault="00183C84" w:rsidP="00183C84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50" w14:textId="77777777" w:rsidR="009464F2" w:rsidRDefault="009464F2" w:rsidP="00183C84">
      <w:pPr>
        <w:pStyle w:val="Normal1"/>
        <w:widowControl w:val="0"/>
        <w:numPr>
          <w:ilvl w:val="0"/>
          <w:numId w:val="5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El desarrollo del tiro y el material de los arqueros </w:t>
      </w:r>
      <w:r w:rsidR="008E4724">
        <w:rPr>
          <w:rFonts w:asciiTheme="minorHAnsi" w:hAnsiTheme="minorHAnsi"/>
          <w:szCs w:val="24"/>
        </w:rPr>
        <w:t>estarán</w:t>
      </w:r>
      <w:r>
        <w:rPr>
          <w:rFonts w:asciiTheme="minorHAnsi" w:hAnsiTheme="minorHAnsi"/>
          <w:szCs w:val="24"/>
        </w:rPr>
        <w:t xml:space="preserve"> sujeto</w:t>
      </w:r>
      <w:r w:rsidR="008E4724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al Reglament</w:t>
      </w:r>
      <w:r w:rsidR="003B3B6B">
        <w:rPr>
          <w:rFonts w:asciiTheme="minorHAnsi" w:hAnsiTheme="minorHAnsi"/>
          <w:szCs w:val="24"/>
        </w:rPr>
        <w:t>o WA para tiro con arco al aire libre.</w:t>
      </w:r>
    </w:p>
    <w:p w14:paraId="5AFB3051" w14:textId="77777777" w:rsidR="009464F2" w:rsidRDefault="009464F2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52" w14:textId="77777777" w:rsidR="009464F2" w:rsidRPr="007B20FE" w:rsidRDefault="008E4724" w:rsidP="009464F2">
      <w:pPr>
        <w:pStyle w:val="Ttulo1"/>
        <w:keepNext w:val="0"/>
        <w:keepLines w:val="0"/>
        <w:widowControl w:val="0"/>
        <w:spacing w:before="0" w:line="240" w:lineRule="auto"/>
        <w:contextualSpacing w:val="0"/>
        <w:jc w:val="both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Fechas</w:t>
      </w:r>
    </w:p>
    <w:p w14:paraId="5AFB3053" w14:textId="777D0343" w:rsidR="009464F2" w:rsidRDefault="009464F2" w:rsidP="009464F2">
      <w:pPr>
        <w:pStyle w:val="Normal1"/>
        <w:widowControl w:val="0"/>
        <w:spacing w:before="0" w:after="0" w:line="240" w:lineRule="auto"/>
        <w:ind w:left="0" w:right="0" w:firstLine="0"/>
        <w:rPr>
          <w:rFonts w:asciiTheme="minorHAnsi" w:hAnsiTheme="minorHAnsi"/>
          <w:szCs w:val="24"/>
        </w:rPr>
      </w:pPr>
      <w:r w:rsidRPr="00600922">
        <w:rPr>
          <w:rFonts w:asciiTheme="minorHAnsi" w:hAnsiTheme="minorHAnsi"/>
          <w:szCs w:val="24"/>
        </w:rPr>
        <w:t xml:space="preserve">La Liga Guipuzcoana </w:t>
      </w:r>
      <w:r w:rsidR="00AD08D7">
        <w:rPr>
          <w:rFonts w:asciiTheme="minorHAnsi" w:hAnsiTheme="minorHAnsi"/>
          <w:szCs w:val="24"/>
        </w:rPr>
        <w:t>2021 de</w:t>
      </w:r>
      <w:r w:rsidR="006864DC">
        <w:rPr>
          <w:rFonts w:asciiTheme="minorHAnsi" w:hAnsiTheme="minorHAnsi"/>
          <w:szCs w:val="24"/>
        </w:rPr>
        <w:t xml:space="preserve"> Aire Libre</w:t>
      </w:r>
      <w:r w:rsidRPr="00600922">
        <w:rPr>
          <w:rFonts w:asciiTheme="minorHAnsi" w:hAnsiTheme="minorHAnsi"/>
          <w:szCs w:val="24"/>
        </w:rPr>
        <w:t xml:space="preserve"> constará de </w:t>
      </w:r>
      <w:r w:rsidR="00AD08D7">
        <w:rPr>
          <w:rFonts w:asciiTheme="minorHAnsi" w:hAnsiTheme="minorHAnsi"/>
          <w:szCs w:val="24"/>
        </w:rPr>
        <w:t>4</w:t>
      </w:r>
      <w:r w:rsidRPr="00600922">
        <w:rPr>
          <w:rFonts w:asciiTheme="minorHAnsi" w:hAnsiTheme="minorHAnsi"/>
          <w:szCs w:val="24"/>
        </w:rPr>
        <w:t xml:space="preserve"> jornadas y el calendario </w:t>
      </w:r>
      <w:r>
        <w:rPr>
          <w:rFonts w:asciiTheme="minorHAnsi" w:hAnsiTheme="minorHAnsi"/>
          <w:szCs w:val="24"/>
        </w:rPr>
        <w:t>es el siguiente:</w:t>
      </w:r>
    </w:p>
    <w:p w14:paraId="5AFB3054" w14:textId="77777777" w:rsidR="009464F2" w:rsidRDefault="009464F2" w:rsidP="009464F2">
      <w:pPr>
        <w:pStyle w:val="Normal1"/>
        <w:widowControl w:val="0"/>
        <w:spacing w:before="0" w:after="0" w:line="240" w:lineRule="auto"/>
        <w:ind w:left="0" w:right="0" w:firstLine="0"/>
        <w:rPr>
          <w:rFonts w:asciiTheme="minorHAnsi" w:hAnsiTheme="minorHAnsi"/>
          <w:szCs w:val="24"/>
        </w:rPr>
      </w:pPr>
    </w:p>
    <w:p w14:paraId="5AFB3056" w14:textId="3CC1DC79" w:rsidR="009464F2" w:rsidRDefault="00401580" w:rsidP="00185888">
      <w:pPr>
        <w:pStyle w:val="Normal1"/>
        <w:widowControl w:val="0"/>
        <w:tabs>
          <w:tab w:val="left" w:pos="6816"/>
        </w:tabs>
        <w:spacing w:before="0" w:after="0" w:line="240" w:lineRule="auto"/>
        <w:ind w:left="0" w:right="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291BA5">
        <w:rPr>
          <w:rFonts w:asciiTheme="minorHAnsi" w:hAnsiTheme="minorHAnsi"/>
          <w:szCs w:val="24"/>
        </w:rPr>
        <w:t xml:space="preserve">ª Jornada: </w:t>
      </w:r>
      <w:r w:rsidR="003D2D43">
        <w:rPr>
          <w:rFonts w:asciiTheme="minorHAnsi" w:hAnsiTheme="minorHAnsi"/>
          <w:szCs w:val="24"/>
        </w:rPr>
        <w:t>9</w:t>
      </w:r>
      <w:r w:rsidR="00AD08D7">
        <w:rPr>
          <w:rFonts w:asciiTheme="minorHAnsi" w:hAnsiTheme="minorHAnsi"/>
          <w:szCs w:val="24"/>
        </w:rPr>
        <w:t xml:space="preserve"> </w:t>
      </w:r>
      <w:r w:rsidR="003D2D43">
        <w:rPr>
          <w:rFonts w:asciiTheme="minorHAnsi" w:hAnsiTheme="minorHAnsi"/>
          <w:szCs w:val="24"/>
        </w:rPr>
        <w:t>o</w:t>
      </w:r>
      <w:r w:rsidR="00AD08D7">
        <w:rPr>
          <w:rFonts w:asciiTheme="minorHAnsi" w:hAnsiTheme="minorHAnsi"/>
          <w:szCs w:val="24"/>
        </w:rPr>
        <w:t xml:space="preserve"> 1</w:t>
      </w:r>
      <w:r w:rsidR="003D2D43">
        <w:rPr>
          <w:rFonts w:asciiTheme="minorHAnsi" w:hAnsiTheme="minorHAnsi"/>
          <w:szCs w:val="24"/>
        </w:rPr>
        <w:t>0</w:t>
      </w:r>
      <w:r w:rsidR="005C11C6">
        <w:rPr>
          <w:rFonts w:asciiTheme="minorHAnsi" w:hAnsiTheme="minorHAnsi"/>
          <w:szCs w:val="24"/>
        </w:rPr>
        <w:t xml:space="preserve"> de </w:t>
      </w:r>
      <w:r w:rsidR="000D5072">
        <w:rPr>
          <w:rFonts w:asciiTheme="minorHAnsi" w:hAnsiTheme="minorHAnsi"/>
          <w:szCs w:val="24"/>
        </w:rPr>
        <w:t>marzo</w:t>
      </w:r>
      <w:r w:rsidR="00185888">
        <w:rPr>
          <w:rFonts w:asciiTheme="minorHAnsi" w:hAnsiTheme="minorHAnsi"/>
          <w:szCs w:val="24"/>
        </w:rPr>
        <w:tab/>
      </w:r>
    </w:p>
    <w:p w14:paraId="5AFB3057" w14:textId="07AEFF02" w:rsidR="009464F2" w:rsidRDefault="00401580" w:rsidP="00183C84">
      <w:pPr>
        <w:pStyle w:val="Normal1"/>
        <w:widowControl w:val="0"/>
        <w:spacing w:before="0" w:after="0" w:line="240" w:lineRule="auto"/>
        <w:ind w:left="0" w:right="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9464F2">
        <w:rPr>
          <w:rFonts w:asciiTheme="minorHAnsi" w:hAnsiTheme="minorHAnsi"/>
          <w:szCs w:val="24"/>
        </w:rPr>
        <w:t xml:space="preserve">ª Jornada: </w:t>
      </w:r>
      <w:r w:rsidR="003D2D43">
        <w:rPr>
          <w:rFonts w:asciiTheme="minorHAnsi" w:hAnsiTheme="minorHAnsi"/>
          <w:szCs w:val="24"/>
        </w:rPr>
        <w:t>6 o 7 de abril</w:t>
      </w:r>
    </w:p>
    <w:p w14:paraId="5AFB3058" w14:textId="57CA5B52" w:rsidR="009464F2" w:rsidRDefault="00401580" w:rsidP="00183C84">
      <w:pPr>
        <w:pStyle w:val="Normal1"/>
        <w:widowControl w:val="0"/>
        <w:spacing w:before="0" w:after="0" w:line="240" w:lineRule="auto"/>
        <w:ind w:left="0" w:right="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9464F2">
        <w:rPr>
          <w:rFonts w:asciiTheme="minorHAnsi" w:hAnsiTheme="minorHAnsi"/>
          <w:szCs w:val="24"/>
        </w:rPr>
        <w:t>ª Jornada:</w:t>
      </w:r>
      <w:r w:rsidR="00334EEB">
        <w:rPr>
          <w:rFonts w:asciiTheme="minorHAnsi" w:hAnsiTheme="minorHAnsi"/>
          <w:szCs w:val="24"/>
        </w:rPr>
        <w:t xml:space="preserve"> </w:t>
      </w:r>
      <w:r w:rsidR="003D2D43">
        <w:rPr>
          <w:rFonts w:asciiTheme="minorHAnsi" w:hAnsiTheme="minorHAnsi"/>
          <w:szCs w:val="24"/>
        </w:rPr>
        <w:t xml:space="preserve">15 o 16 de junio (coincidirá con el </w:t>
      </w:r>
      <w:proofErr w:type="spellStart"/>
      <w:r w:rsidR="003D2D43">
        <w:rPr>
          <w:rFonts w:asciiTheme="minorHAnsi" w:hAnsiTheme="minorHAnsi"/>
          <w:szCs w:val="24"/>
        </w:rPr>
        <w:t>Cto</w:t>
      </w:r>
      <w:proofErr w:type="spellEnd"/>
      <w:r w:rsidR="003D2D43">
        <w:rPr>
          <w:rFonts w:asciiTheme="minorHAnsi" w:hAnsiTheme="minorHAnsi"/>
          <w:szCs w:val="24"/>
        </w:rPr>
        <w:t>. De Gipuzkoa de Aire Libre)</w:t>
      </w:r>
    </w:p>
    <w:p w14:paraId="59DBB787" w14:textId="4C3498EB" w:rsidR="000E32BA" w:rsidRDefault="000E32BA" w:rsidP="00183C84">
      <w:pPr>
        <w:pStyle w:val="Normal1"/>
        <w:widowControl w:val="0"/>
        <w:spacing w:before="0" w:after="0" w:line="240" w:lineRule="auto"/>
        <w:ind w:left="0" w:right="0"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4ª Jornada: </w:t>
      </w:r>
      <w:r w:rsidR="003D2D43">
        <w:rPr>
          <w:rFonts w:asciiTheme="minorHAnsi" w:hAnsiTheme="minorHAnsi"/>
          <w:szCs w:val="24"/>
        </w:rPr>
        <w:t>28 o 29 de septiembre</w:t>
      </w:r>
    </w:p>
    <w:p w14:paraId="5AFB3059" w14:textId="77777777" w:rsidR="009464F2" w:rsidRDefault="009464F2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5A" w14:textId="77777777" w:rsidR="007B20FE" w:rsidRPr="00600922" w:rsidRDefault="007B20FE" w:rsidP="005E51D9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5B" w14:textId="77777777" w:rsidR="00C41EF1" w:rsidRPr="007B20FE" w:rsidRDefault="00C41EF1" w:rsidP="005E51D9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7B20FE">
        <w:rPr>
          <w:rFonts w:asciiTheme="minorHAnsi" w:hAnsiTheme="minorHAnsi"/>
          <w:b/>
          <w:sz w:val="32"/>
          <w:szCs w:val="32"/>
          <w:u w:val="single"/>
        </w:rPr>
        <w:t xml:space="preserve">Clasificación </w:t>
      </w:r>
      <w:r w:rsidR="00334EEB">
        <w:rPr>
          <w:rFonts w:asciiTheme="minorHAnsi" w:hAnsiTheme="minorHAnsi"/>
          <w:b/>
          <w:sz w:val="32"/>
          <w:szCs w:val="32"/>
          <w:u w:val="single"/>
        </w:rPr>
        <w:t xml:space="preserve">Final </w:t>
      </w:r>
      <w:r w:rsidRPr="007B20FE">
        <w:rPr>
          <w:rFonts w:asciiTheme="minorHAnsi" w:hAnsiTheme="minorHAnsi"/>
          <w:b/>
          <w:sz w:val="32"/>
          <w:szCs w:val="32"/>
          <w:u w:val="single"/>
        </w:rPr>
        <w:t>de la Liga</w:t>
      </w:r>
    </w:p>
    <w:p w14:paraId="5AFB305C" w14:textId="77777777" w:rsidR="00C41EF1" w:rsidRPr="00600922" w:rsidRDefault="00C41EF1" w:rsidP="00C41EF1">
      <w:pPr>
        <w:pStyle w:val="Normal1"/>
        <w:widowControl w:val="0"/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</w:p>
    <w:p w14:paraId="5AFB305D" w14:textId="54AC3C9E" w:rsidR="007B20FE" w:rsidRDefault="00334EEB" w:rsidP="00183C84">
      <w:pPr>
        <w:pStyle w:val="Normal1"/>
        <w:widowControl w:val="0"/>
        <w:numPr>
          <w:ilvl w:val="0"/>
          <w:numId w:val="8"/>
        </w:numPr>
        <w:spacing w:before="0" w:after="24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 clasificación </w:t>
      </w:r>
      <w:r w:rsidR="00CF2313">
        <w:rPr>
          <w:rFonts w:asciiTheme="minorHAnsi" w:hAnsiTheme="minorHAnsi"/>
          <w:szCs w:val="24"/>
        </w:rPr>
        <w:t xml:space="preserve">final </w:t>
      </w:r>
      <w:r>
        <w:rPr>
          <w:rFonts w:asciiTheme="minorHAnsi" w:hAnsiTheme="minorHAnsi"/>
          <w:szCs w:val="24"/>
        </w:rPr>
        <w:t xml:space="preserve">de la Liga Guipuzcoana </w:t>
      </w:r>
      <w:r w:rsidR="00183C84">
        <w:rPr>
          <w:rFonts w:asciiTheme="minorHAnsi" w:hAnsiTheme="minorHAnsi"/>
          <w:szCs w:val="24"/>
        </w:rPr>
        <w:t>será única en cada división</w:t>
      </w:r>
      <w:r w:rsidR="00AD08D7">
        <w:rPr>
          <w:rFonts w:asciiTheme="minorHAnsi" w:hAnsiTheme="minorHAnsi"/>
          <w:szCs w:val="24"/>
        </w:rPr>
        <w:t xml:space="preserve"> y</w:t>
      </w:r>
      <w:r w:rsidR="00183C84">
        <w:rPr>
          <w:rFonts w:asciiTheme="minorHAnsi" w:hAnsiTheme="minorHAnsi"/>
          <w:szCs w:val="24"/>
        </w:rPr>
        <w:t xml:space="preserve"> </w:t>
      </w:r>
      <w:r w:rsidR="00AD08D7">
        <w:rPr>
          <w:rFonts w:asciiTheme="minorHAnsi" w:hAnsiTheme="minorHAnsi"/>
          <w:szCs w:val="24"/>
        </w:rPr>
        <w:t>e</w:t>
      </w:r>
      <w:r w:rsidR="003B3B6B">
        <w:rPr>
          <w:rFonts w:asciiTheme="minorHAnsi" w:hAnsiTheme="minorHAnsi"/>
          <w:szCs w:val="24"/>
        </w:rPr>
        <w:t>nglobará a hombres y mujeres.</w:t>
      </w:r>
    </w:p>
    <w:p w14:paraId="5AFB305E" w14:textId="69073F73" w:rsidR="00334EEB" w:rsidRDefault="00334EEB" w:rsidP="00183C84">
      <w:pPr>
        <w:pStyle w:val="Normal1"/>
        <w:widowControl w:val="0"/>
        <w:numPr>
          <w:ilvl w:val="0"/>
          <w:numId w:val="8"/>
        </w:numPr>
        <w:spacing w:before="0" w:after="24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La clasificación final en cada división se establecerá con la suma de las </w:t>
      </w:r>
      <w:r w:rsidR="000E32BA">
        <w:rPr>
          <w:rFonts w:asciiTheme="minorHAnsi" w:hAnsiTheme="minorHAnsi"/>
          <w:szCs w:val="24"/>
        </w:rPr>
        <w:t xml:space="preserve">3 (tres) </w:t>
      </w:r>
      <w:r w:rsidR="00D75F71">
        <w:rPr>
          <w:rFonts w:asciiTheme="minorHAnsi" w:hAnsiTheme="minorHAnsi"/>
          <w:szCs w:val="24"/>
        </w:rPr>
        <w:t xml:space="preserve">mejores </w:t>
      </w:r>
      <w:r w:rsidR="00401580">
        <w:rPr>
          <w:rFonts w:asciiTheme="minorHAnsi" w:hAnsiTheme="minorHAnsi"/>
          <w:szCs w:val="24"/>
        </w:rPr>
        <w:t xml:space="preserve">puntuaciones </w:t>
      </w:r>
      <w:r w:rsidR="00D75F71">
        <w:rPr>
          <w:rFonts w:asciiTheme="minorHAnsi" w:hAnsiTheme="minorHAnsi"/>
          <w:szCs w:val="24"/>
        </w:rPr>
        <w:t>de cada arquero en</w:t>
      </w:r>
      <w:r w:rsidR="00401580">
        <w:rPr>
          <w:rFonts w:asciiTheme="minorHAnsi" w:hAnsiTheme="minorHAnsi"/>
          <w:szCs w:val="24"/>
        </w:rPr>
        <w:t xml:space="preserve"> las </w:t>
      </w:r>
      <w:r w:rsidR="000E32BA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 xml:space="preserve"> </w:t>
      </w:r>
      <w:r w:rsidR="00401580">
        <w:rPr>
          <w:rFonts w:asciiTheme="minorHAnsi" w:hAnsiTheme="minorHAnsi"/>
          <w:szCs w:val="24"/>
        </w:rPr>
        <w:t>jornadas de las que consta la Liga 202</w:t>
      </w:r>
      <w:r w:rsidR="003D2D43">
        <w:rPr>
          <w:rFonts w:asciiTheme="minorHAnsi" w:hAnsiTheme="minorHAnsi"/>
          <w:szCs w:val="24"/>
        </w:rPr>
        <w:t>4</w:t>
      </w:r>
      <w:r w:rsidR="00401580">
        <w:rPr>
          <w:rFonts w:asciiTheme="minorHAnsi" w:hAnsiTheme="minorHAnsi"/>
          <w:szCs w:val="24"/>
        </w:rPr>
        <w:t xml:space="preserve">. </w:t>
      </w:r>
    </w:p>
    <w:p w14:paraId="5640F12A" w14:textId="3E328DC2" w:rsidR="005C11C6" w:rsidRDefault="005C11C6" w:rsidP="00183C84">
      <w:pPr>
        <w:pStyle w:val="Normal1"/>
        <w:widowControl w:val="0"/>
        <w:numPr>
          <w:ilvl w:val="0"/>
          <w:numId w:val="8"/>
        </w:numPr>
        <w:spacing w:before="0" w:after="24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 por razones de fuerza mayor no pudiera disputarse </w:t>
      </w:r>
      <w:r w:rsidR="00D75F71">
        <w:rPr>
          <w:rFonts w:asciiTheme="minorHAnsi" w:hAnsiTheme="minorHAnsi"/>
          <w:szCs w:val="24"/>
        </w:rPr>
        <w:t>alguna</w:t>
      </w:r>
      <w:r>
        <w:rPr>
          <w:rFonts w:asciiTheme="minorHAnsi" w:hAnsiTheme="minorHAnsi"/>
          <w:szCs w:val="24"/>
        </w:rPr>
        <w:t xml:space="preserve"> de las jornadas, el resto de </w:t>
      </w:r>
      <w:proofErr w:type="gramStart"/>
      <w:r>
        <w:rPr>
          <w:rFonts w:asciiTheme="minorHAnsi" w:hAnsiTheme="minorHAnsi"/>
          <w:szCs w:val="24"/>
        </w:rPr>
        <w:t>tiradas</w:t>
      </w:r>
      <w:proofErr w:type="gramEnd"/>
      <w:r>
        <w:rPr>
          <w:rFonts w:asciiTheme="minorHAnsi" w:hAnsiTheme="minorHAnsi"/>
          <w:szCs w:val="24"/>
        </w:rPr>
        <w:t xml:space="preserve"> celebradas contarán para la clasificación final de la Liga 202</w:t>
      </w:r>
      <w:r w:rsidR="003D2D43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szCs w:val="24"/>
        </w:rPr>
        <w:t>.</w:t>
      </w:r>
    </w:p>
    <w:p w14:paraId="5AFB305F" w14:textId="77777777" w:rsidR="008E4724" w:rsidRDefault="00183C84" w:rsidP="00183C84">
      <w:pPr>
        <w:pStyle w:val="Normal1"/>
        <w:widowControl w:val="0"/>
        <w:numPr>
          <w:ilvl w:val="0"/>
          <w:numId w:val="8"/>
        </w:numPr>
        <w:spacing w:before="0" w:after="24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Un arquero</w:t>
      </w:r>
      <w:r w:rsidR="008E4724">
        <w:rPr>
          <w:rFonts w:asciiTheme="minorHAnsi" w:hAnsiTheme="minorHAnsi"/>
          <w:szCs w:val="24"/>
        </w:rPr>
        <w:t xml:space="preserve"> deberá al menos participar en 2 (dos) jornadas para aparecer en la clasificación final de la Liga.</w:t>
      </w:r>
    </w:p>
    <w:p w14:paraId="5AFB3060" w14:textId="3909441E" w:rsidR="0028237C" w:rsidRPr="00B15D85" w:rsidRDefault="0028237C" w:rsidP="0028237C">
      <w:pPr>
        <w:pStyle w:val="Normal1"/>
        <w:widowControl w:val="0"/>
        <w:numPr>
          <w:ilvl w:val="0"/>
          <w:numId w:val="8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Los Premios se entregarán de acuerdo a la participación de arqueros en cada División</w:t>
      </w:r>
      <w:r w:rsidR="00401580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con arreglo a la siguiente tabla:</w:t>
      </w:r>
    </w:p>
    <w:p w14:paraId="5AFB3061" w14:textId="77777777" w:rsidR="0028237C" w:rsidRDefault="006864DC" w:rsidP="0028237C">
      <w:pPr>
        <w:pStyle w:val="Normal1"/>
        <w:widowControl w:val="0"/>
        <w:numPr>
          <w:ilvl w:val="1"/>
          <w:numId w:val="8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 2</w:t>
      </w:r>
      <w:r w:rsidR="0028237C">
        <w:rPr>
          <w:rFonts w:asciiTheme="minorHAnsi" w:hAnsiTheme="minorHAnsi"/>
          <w:szCs w:val="24"/>
        </w:rPr>
        <w:t xml:space="preserve"> a 4 arqueros: Premio para el primer clasificado</w:t>
      </w:r>
    </w:p>
    <w:p w14:paraId="5AFB3062" w14:textId="77777777" w:rsidR="0028237C" w:rsidRDefault="0028237C" w:rsidP="0028237C">
      <w:pPr>
        <w:pStyle w:val="Normal1"/>
        <w:widowControl w:val="0"/>
        <w:numPr>
          <w:ilvl w:val="1"/>
          <w:numId w:val="8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De 5 a 8 arqueros: Premio para el 1º y 2º clasificado</w:t>
      </w:r>
    </w:p>
    <w:p w14:paraId="5AFB3063" w14:textId="77777777" w:rsidR="0028237C" w:rsidRPr="0028237C" w:rsidRDefault="0028237C" w:rsidP="0028237C">
      <w:pPr>
        <w:pStyle w:val="Normal1"/>
        <w:widowControl w:val="0"/>
        <w:numPr>
          <w:ilvl w:val="1"/>
          <w:numId w:val="8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Más de 9 arqueros: Premio para los 3 primeros clasificados</w:t>
      </w:r>
    </w:p>
    <w:p w14:paraId="5AFB3064" w14:textId="77777777" w:rsidR="00D33B46" w:rsidRPr="00600922" w:rsidRDefault="00D33B46" w:rsidP="00DA1C61">
      <w:pPr>
        <w:pStyle w:val="Normal1"/>
        <w:widowControl w:val="0"/>
        <w:spacing w:before="0" w:after="0" w:line="240" w:lineRule="auto"/>
        <w:ind w:left="0" w:right="0" w:firstLine="0"/>
        <w:rPr>
          <w:rFonts w:asciiTheme="minorHAnsi" w:hAnsiTheme="minorHAnsi"/>
          <w:szCs w:val="24"/>
        </w:rPr>
      </w:pPr>
    </w:p>
    <w:p w14:paraId="5AFB3065" w14:textId="77777777" w:rsidR="00847B1E" w:rsidRPr="00D33B46" w:rsidRDefault="00600922" w:rsidP="00DA1C61">
      <w:pPr>
        <w:pStyle w:val="Ttulo1"/>
        <w:keepNext w:val="0"/>
        <w:keepLines w:val="0"/>
        <w:widowControl w:val="0"/>
        <w:spacing w:before="0" w:line="240" w:lineRule="auto"/>
        <w:contextualSpacing w:val="0"/>
        <w:jc w:val="both"/>
        <w:rPr>
          <w:rFonts w:asciiTheme="minorHAnsi" w:hAnsiTheme="minorHAnsi"/>
          <w:sz w:val="32"/>
          <w:szCs w:val="32"/>
          <w:u w:val="single"/>
        </w:rPr>
      </w:pPr>
      <w:r w:rsidRPr="00D33B46">
        <w:rPr>
          <w:rFonts w:asciiTheme="minorHAnsi" w:hAnsiTheme="minorHAnsi"/>
          <w:sz w:val="32"/>
          <w:szCs w:val="32"/>
          <w:u w:val="single"/>
        </w:rPr>
        <w:t>Inscripciones</w:t>
      </w:r>
    </w:p>
    <w:p w14:paraId="5AFB3066" w14:textId="77777777" w:rsidR="00183C84" w:rsidRPr="00183C84" w:rsidRDefault="00DA1C61" w:rsidP="00183C84">
      <w:pPr>
        <w:pStyle w:val="Normal1"/>
        <w:widowControl w:val="0"/>
        <w:numPr>
          <w:ilvl w:val="0"/>
          <w:numId w:val="9"/>
        </w:numPr>
        <w:spacing w:before="0" w:after="240" w:line="240" w:lineRule="auto"/>
        <w:ind w:right="0"/>
        <w:jc w:val="both"/>
        <w:rPr>
          <w:rFonts w:asciiTheme="minorHAnsi" w:hAnsiTheme="minorHAnsi"/>
          <w:szCs w:val="24"/>
        </w:rPr>
      </w:pPr>
      <w:r w:rsidRPr="00600922">
        <w:rPr>
          <w:rFonts w:asciiTheme="minorHAnsi" w:hAnsiTheme="minorHAnsi"/>
          <w:szCs w:val="24"/>
        </w:rPr>
        <w:t>La convocatoria para cada una de las jornadas de la liga será enviada en cada caso</w:t>
      </w:r>
      <w:r w:rsidR="00C81908">
        <w:rPr>
          <w:rFonts w:asciiTheme="minorHAnsi" w:hAnsiTheme="minorHAnsi"/>
          <w:szCs w:val="24"/>
        </w:rPr>
        <w:t xml:space="preserve"> por la Federación Guipuzcoana</w:t>
      </w:r>
      <w:r w:rsidR="00183C84">
        <w:rPr>
          <w:rFonts w:asciiTheme="minorHAnsi" w:hAnsiTheme="minorHAnsi"/>
          <w:szCs w:val="24"/>
        </w:rPr>
        <w:t xml:space="preserve"> y en las mismas se establecerá el procedimiento oportuno.</w:t>
      </w:r>
      <w:r w:rsidR="00A224D6">
        <w:rPr>
          <w:rFonts w:asciiTheme="minorHAnsi" w:hAnsiTheme="minorHAnsi"/>
          <w:szCs w:val="24"/>
        </w:rPr>
        <w:t xml:space="preserve"> </w:t>
      </w:r>
    </w:p>
    <w:p w14:paraId="5AFB3067" w14:textId="77777777" w:rsidR="00183C84" w:rsidRPr="00822502" w:rsidRDefault="00183C84" w:rsidP="00183C84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822502">
        <w:rPr>
          <w:rFonts w:asciiTheme="minorHAnsi" w:hAnsiTheme="minorHAnsi"/>
          <w:b/>
          <w:sz w:val="32"/>
          <w:szCs w:val="32"/>
          <w:u w:val="single"/>
        </w:rPr>
        <w:t>Uniformidad</w:t>
      </w:r>
      <w:r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5AFB3068" w14:textId="77777777" w:rsidR="00183C84" w:rsidRDefault="00183C84" w:rsidP="00183C84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69" w14:textId="435F03B3" w:rsidR="00183C84" w:rsidRDefault="00183C84" w:rsidP="00183C84">
      <w:pPr>
        <w:pStyle w:val="Normal1"/>
        <w:widowControl w:val="0"/>
        <w:numPr>
          <w:ilvl w:val="0"/>
          <w:numId w:val="10"/>
        </w:numPr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  <w:r w:rsidRPr="00822502">
        <w:rPr>
          <w:rFonts w:asciiTheme="minorHAnsi" w:hAnsiTheme="minorHAnsi"/>
          <w:szCs w:val="24"/>
        </w:rPr>
        <w:t>Deberán respetarse en todas las competiciones las normas generales de uniformidad individual de acuerdo con el Reglamento WA, siendo los Jueces los responsables del cumplimiento de dichas normas.</w:t>
      </w:r>
    </w:p>
    <w:p w14:paraId="2F1DBB8D" w14:textId="22B0DBAD" w:rsidR="00401580" w:rsidRDefault="00401580" w:rsidP="00401580">
      <w:pPr>
        <w:pStyle w:val="Normal1"/>
        <w:widowControl w:val="0"/>
        <w:spacing w:before="0" w:after="0" w:line="240" w:lineRule="auto"/>
        <w:ind w:right="0"/>
        <w:jc w:val="both"/>
        <w:rPr>
          <w:rFonts w:asciiTheme="minorHAnsi" w:hAnsiTheme="minorHAnsi"/>
          <w:szCs w:val="24"/>
        </w:rPr>
      </w:pPr>
    </w:p>
    <w:p w14:paraId="5AFB306A" w14:textId="3386FE0D" w:rsidR="00183C84" w:rsidRDefault="00183C84" w:rsidP="003D2D43">
      <w:pPr>
        <w:pStyle w:val="Normal1"/>
        <w:widowControl w:val="0"/>
        <w:spacing w:before="0" w:after="240" w:line="240" w:lineRule="auto"/>
        <w:ind w:left="0" w:right="0" w:firstLine="0"/>
        <w:jc w:val="both"/>
        <w:rPr>
          <w:rFonts w:asciiTheme="minorHAnsi" w:hAnsiTheme="minorHAnsi"/>
          <w:szCs w:val="24"/>
        </w:rPr>
      </w:pPr>
    </w:p>
    <w:p w14:paraId="5AFB306D" w14:textId="3C399A76" w:rsidR="00D33B46" w:rsidRDefault="00D33B46" w:rsidP="00600922">
      <w:pPr>
        <w:pStyle w:val="Normal1"/>
        <w:widowControl w:val="0"/>
        <w:spacing w:before="0" w:after="0" w:line="240" w:lineRule="auto"/>
        <w:ind w:left="0" w:right="0" w:firstLine="0"/>
        <w:jc w:val="both"/>
      </w:pPr>
    </w:p>
    <w:p w14:paraId="5AFB306E" w14:textId="77777777" w:rsidR="00D33B46" w:rsidRDefault="00D33B46" w:rsidP="00600922">
      <w:pPr>
        <w:pStyle w:val="Normal1"/>
        <w:widowControl w:val="0"/>
        <w:spacing w:before="0" w:after="0" w:line="240" w:lineRule="auto"/>
        <w:ind w:left="0" w:right="0" w:firstLine="0"/>
        <w:jc w:val="both"/>
      </w:pPr>
    </w:p>
    <w:p w14:paraId="5AFB306F" w14:textId="77777777" w:rsidR="00D33B46" w:rsidRDefault="00D33B46" w:rsidP="00600922">
      <w:pPr>
        <w:pStyle w:val="Normal1"/>
        <w:widowControl w:val="0"/>
        <w:spacing w:before="0" w:after="0" w:line="240" w:lineRule="auto"/>
        <w:ind w:left="0" w:right="0" w:firstLine="0"/>
        <w:jc w:val="both"/>
      </w:pPr>
    </w:p>
    <w:p w14:paraId="5AFB3070" w14:textId="3B30CF04" w:rsidR="00D33B46" w:rsidRDefault="00291BA5" w:rsidP="00600922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Donostia-San Sebastián, </w:t>
      </w:r>
      <w:r w:rsidR="00A7402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de </w:t>
      </w:r>
      <w:r w:rsidR="003D2D43">
        <w:rPr>
          <w:rFonts w:asciiTheme="minorHAnsi" w:hAnsiTheme="minorHAnsi"/>
        </w:rPr>
        <w:t>marzo</w:t>
      </w:r>
      <w:r>
        <w:rPr>
          <w:rFonts w:asciiTheme="minorHAnsi" w:hAnsiTheme="minorHAnsi"/>
        </w:rPr>
        <w:t xml:space="preserve"> de 20</w:t>
      </w:r>
      <w:r w:rsidR="005C11C6">
        <w:rPr>
          <w:rFonts w:asciiTheme="minorHAnsi" w:hAnsiTheme="minorHAnsi"/>
        </w:rPr>
        <w:t>2</w:t>
      </w:r>
      <w:r w:rsidR="003D2D43">
        <w:rPr>
          <w:rFonts w:asciiTheme="minorHAnsi" w:hAnsiTheme="minorHAnsi"/>
        </w:rPr>
        <w:t>4</w:t>
      </w:r>
    </w:p>
    <w:p w14:paraId="5AFB3071" w14:textId="77777777" w:rsidR="002A46EE" w:rsidRDefault="002A46EE" w:rsidP="00600922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</w:rPr>
      </w:pPr>
    </w:p>
    <w:p w14:paraId="5AFB3072" w14:textId="77777777" w:rsidR="002A46EE" w:rsidRPr="00D33B46" w:rsidRDefault="002A46EE" w:rsidP="00600922">
      <w:pPr>
        <w:pStyle w:val="Normal1"/>
        <w:widowControl w:val="0"/>
        <w:spacing w:before="0" w:after="0" w:line="240" w:lineRule="auto"/>
        <w:ind w:left="0" w:righ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AFB3073" wp14:editId="5AFB3074">
            <wp:extent cx="842010" cy="1191559"/>
            <wp:effectExtent l="19050" t="0" r="0" b="0"/>
            <wp:docPr id="2" name="1 Imagen" descr="Guipuzcoana_Alto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puzcoana_Alto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71" cy="11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6EE" w:rsidRPr="00D33B46" w:rsidSect="004F1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3077" w14:textId="77777777" w:rsidR="00BD1AC9" w:rsidRDefault="00BD1AC9" w:rsidP="00D33B46">
      <w:pPr>
        <w:spacing w:before="0" w:after="0" w:line="240" w:lineRule="auto"/>
      </w:pPr>
      <w:r>
        <w:separator/>
      </w:r>
    </w:p>
  </w:endnote>
  <w:endnote w:type="continuationSeparator" w:id="0">
    <w:p w14:paraId="5AFB3078" w14:textId="77777777" w:rsidR="00BD1AC9" w:rsidRDefault="00BD1AC9" w:rsidP="00D33B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07B" w14:textId="77777777" w:rsidR="00185888" w:rsidRDefault="00185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07C" w14:textId="77777777" w:rsidR="00185888" w:rsidRDefault="001858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07E" w14:textId="77777777" w:rsidR="00185888" w:rsidRDefault="001858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3075" w14:textId="77777777" w:rsidR="00BD1AC9" w:rsidRDefault="00BD1AC9" w:rsidP="00D33B46">
      <w:pPr>
        <w:spacing w:before="0" w:after="0" w:line="240" w:lineRule="auto"/>
      </w:pPr>
      <w:r>
        <w:separator/>
      </w:r>
    </w:p>
  </w:footnote>
  <w:footnote w:type="continuationSeparator" w:id="0">
    <w:p w14:paraId="5AFB3076" w14:textId="77777777" w:rsidR="00BD1AC9" w:rsidRDefault="00BD1AC9" w:rsidP="00D33B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079" w14:textId="77777777" w:rsidR="00185888" w:rsidRDefault="001858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07A" w14:textId="4BA9F2EB" w:rsidR="00D33B46" w:rsidRDefault="00D33B46">
    <w:pPr>
      <w:pStyle w:val="Encabezado"/>
    </w:pPr>
    <w:r>
      <w:rPr>
        <w:noProof/>
      </w:rPr>
      <w:drawing>
        <wp:anchor distT="0" distB="0" distL="114935" distR="114935" simplePos="0" relativeHeight="251657216" behindDoc="0" locked="0" layoutInCell="1" allowOverlap="1" wp14:anchorId="5AFB307F" wp14:editId="5AFB3080">
          <wp:simplePos x="0" y="0"/>
          <wp:positionH relativeFrom="column">
            <wp:posOffset>-354330</wp:posOffset>
          </wp:positionH>
          <wp:positionV relativeFrom="paragraph">
            <wp:posOffset>-243840</wp:posOffset>
          </wp:positionV>
          <wp:extent cx="689610" cy="906780"/>
          <wp:effectExtent l="19050" t="0" r="0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067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C11C6"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AFB3081" wp14:editId="6DA77114">
              <wp:simplePos x="0" y="0"/>
              <wp:positionH relativeFrom="column">
                <wp:posOffset>459740</wp:posOffset>
              </wp:positionH>
              <wp:positionV relativeFrom="paragraph">
                <wp:posOffset>-205105</wp:posOffset>
              </wp:positionV>
              <wp:extent cx="2630805" cy="830580"/>
              <wp:effectExtent l="0" t="0" r="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B3082" w14:textId="77777777" w:rsidR="00D33B46" w:rsidRPr="00D33B46" w:rsidRDefault="00D33B46" w:rsidP="00D33B46">
                          <w:pPr>
                            <w:ind w:left="91" w:right="-1202" w:hanging="91"/>
                            <w:contextualSpacing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Gipuzkoako</w:t>
                          </w:r>
                          <w:proofErr w:type="spellEnd"/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Arku</w:t>
                          </w:r>
                          <w:proofErr w:type="spellEnd"/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-Tiro </w:t>
                          </w:r>
                          <w:proofErr w:type="spellStart"/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Federakuntza</w:t>
                          </w:r>
                          <w:proofErr w:type="spellEnd"/>
                        </w:p>
                        <w:p w14:paraId="5AFB3083" w14:textId="77777777" w:rsidR="00D33B46" w:rsidRPr="00D33B46" w:rsidRDefault="00D33B46" w:rsidP="00D33B46">
                          <w:pPr>
                            <w:ind w:left="91" w:right="-1202" w:hanging="91"/>
                            <w:contextualSpacing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Federación Guipuzcoana de Tiro con Arco</w:t>
                          </w:r>
                        </w:p>
                        <w:p w14:paraId="5AFB3084" w14:textId="77777777" w:rsidR="00D33B46" w:rsidRPr="00D33B46" w:rsidRDefault="00D33B46" w:rsidP="00D33B46">
                          <w:pPr>
                            <w:ind w:left="91" w:right="-1202" w:hanging="91"/>
                            <w:contextualSpacing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Anoeta </w:t>
                          </w:r>
                          <w:proofErr w:type="spellStart"/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Ibilbidea</w:t>
                          </w:r>
                          <w:proofErr w:type="spellEnd"/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5 – 46 </w:t>
                          </w:r>
                          <w:proofErr w:type="spellStart"/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bulegoa</w:t>
                          </w:r>
                          <w:proofErr w:type="spellEnd"/>
                        </w:p>
                        <w:p w14:paraId="5AFB3085" w14:textId="77777777" w:rsidR="00D33B46" w:rsidRPr="00D33B46" w:rsidRDefault="00D33B46" w:rsidP="00D33B46">
                          <w:pPr>
                            <w:ind w:left="91" w:right="-1202" w:hanging="91"/>
                            <w:contextualSpacing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33B4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20.014 – DONOSTIA</w:t>
                          </w:r>
                        </w:p>
                        <w:p w14:paraId="5AFB3086" w14:textId="77777777" w:rsidR="00D33B46" w:rsidRPr="009464F2" w:rsidRDefault="00D33B46" w:rsidP="00D33B46">
                          <w:pPr>
                            <w:ind w:right="-1200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9464F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Tlf</w:t>
                          </w:r>
                          <w:proofErr w:type="spellEnd"/>
                          <w:r w:rsidRPr="009464F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:</w:t>
                          </w:r>
                          <w:proofErr w:type="gramEnd"/>
                          <w:r w:rsidRPr="009464F2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943-460124</w:t>
                          </w:r>
                        </w:p>
                        <w:p w14:paraId="5AFB3087" w14:textId="77777777" w:rsidR="00D33B46" w:rsidRPr="003D2D43" w:rsidRDefault="00D33B46" w:rsidP="00D33B46">
                          <w:pPr>
                            <w:ind w:right="-1200"/>
                            <w:rPr>
                              <w:sz w:val="18"/>
                              <w:szCs w:val="18"/>
                            </w:rPr>
                          </w:pPr>
                          <w:r w:rsidRPr="003D2D43">
                            <w:rPr>
                              <w:sz w:val="16"/>
                              <w:szCs w:val="18"/>
                            </w:rPr>
                            <w:t>e-mail: arkutiraketa@kirolak.net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B30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.2pt;margin-top:-16.15pt;width:207.15pt;height:65.4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" strokeweight=".5pt">
              <v:textbox inset="7.45pt,3.85pt,7.45pt,3.85pt">
                <w:txbxContent>
                  <w:p w14:paraId="5AFB3082" w14:textId="77777777" w:rsidR="00D33B46" w:rsidRPr="00D33B46" w:rsidRDefault="00D33B46" w:rsidP="00D33B46">
                    <w:pPr>
                      <w:ind w:left="91" w:right="-1202" w:hanging="91"/>
                      <w:contextualSpacing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proofErr w:type="spellStart"/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>Gipuzkoako</w:t>
                    </w:r>
                    <w:proofErr w:type="spellEnd"/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>Arku</w:t>
                    </w:r>
                    <w:proofErr w:type="spellEnd"/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-Tiro </w:t>
                    </w:r>
                    <w:proofErr w:type="spellStart"/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>Federakuntza</w:t>
                    </w:r>
                    <w:proofErr w:type="spellEnd"/>
                  </w:p>
                  <w:p w14:paraId="5AFB3083" w14:textId="77777777" w:rsidR="00D33B46" w:rsidRPr="00D33B46" w:rsidRDefault="00D33B46" w:rsidP="00D33B46">
                    <w:pPr>
                      <w:ind w:left="91" w:right="-1202" w:hanging="91"/>
                      <w:contextualSpacing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>Federación Guipuzcoana de Tiro con Arco</w:t>
                    </w:r>
                  </w:p>
                  <w:p w14:paraId="5AFB3084" w14:textId="77777777" w:rsidR="00D33B46" w:rsidRPr="00D33B46" w:rsidRDefault="00D33B46" w:rsidP="00D33B46">
                    <w:pPr>
                      <w:ind w:left="91" w:right="-1202" w:hanging="91"/>
                      <w:contextualSpacing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Anoeta </w:t>
                    </w:r>
                    <w:proofErr w:type="spellStart"/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>Ibilbidea</w:t>
                    </w:r>
                    <w:proofErr w:type="spellEnd"/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5 – 46 </w:t>
                    </w:r>
                    <w:proofErr w:type="spellStart"/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>bulegoa</w:t>
                    </w:r>
                    <w:proofErr w:type="spellEnd"/>
                  </w:p>
                  <w:p w14:paraId="5AFB3085" w14:textId="77777777" w:rsidR="00D33B46" w:rsidRPr="00D33B46" w:rsidRDefault="00D33B46" w:rsidP="00D33B46">
                    <w:pPr>
                      <w:ind w:left="91" w:right="-1202" w:hanging="91"/>
                      <w:contextualSpacing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33B46">
                      <w:rPr>
                        <w:rFonts w:asciiTheme="minorHAnsi" w:hAnsiTheme="minorHAnsi"/>
                        <w:sz w:val="14"/>
                        <w:szCs w:val="14"/>
                      </w:rPr>
                      <w:t>20.014 – DONOSTIA</w:t>
                    </w:r>
                  </w:p>
                  <w:p w14:paraId="5AFB3086" w14:textId="77777777" w:rsidR="00D33B46" w:rsidRPr="009464F2" w:rsidRDefault="00D33B46" w:rsidP="00D33B46">
                    <w:pPr>
                      <w:ind w:right="-1200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9464F2">
                      <w:rPr>
                        <w:rFonts w:asciiTheme="minorHAnsi" w:hAnsiTheme="minorHAnsi"/>
                        <w:sz w:val="14"/>
                        <w:szCs w:val="14"/>
                      </w:rPr>
                      <w:t>Tlf</w:t>
                    </w:r>
                    <w:proofErr w:type="spellEnd"/>
                    <w:r w:rsidRPr="009464F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:</w:t>
                    </w:r>
                    <w:proofErr w:type="gramEnd"/>
                    <w:r w:rsidRPr="009464F2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943-460124</w:t>
                    </w:r>
                  </w:p>
                  <w:p w14:paraId="5AFB3087" w14:textId="77777777" w:rsidR="00D33B46" w:rsidRPr="003D2D43" w:rsidRDefault="00D33B46" w:rsidP="00D33B46">
                    <w:pPr>
                      <w:ind w:right="-1200"/>
                      <w:rPr>
                        <w:sz w:val="18"/>
                        <w:szCs w:val="18"/>
                      </w:rPr>
                    </w:pPr>
                    <w:r w:rsidRPr="003D2D43">
                      <w:rPr>
                        <w:sz w:val="16"/>
                        <w:szCs w:val="18"/>
                      </w:rPr>
                      <w:t>e-mail: arkutiraketa@kirolak.net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07D" w14:textId="77777777" w:rsidR="00185888" w:rsidRDefault="001858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313"/>
    <w:multiLevelType w:val="hybridMultilevel"/>
    <w:tmpl w:val="08761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04E6"/>
    <w:multiLevelType w:val="hybridMultilevel"/>
    <w:tmpl w:val="98768E7A"/>
    <w:lvl w:ilvl="0" w:tplc="0F8CE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1491"/>
    <w:multiLevelType w:val="hybridMultilevel"/>
    <w:tmpl w:val="45706758"/>
    <w:lvl w:ilvl="0" w:tplc="F90AB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09C6"/>
    <w:multiLevelType w:val="hybridMultilevel"/>
    <w:tmpl w:val="4B489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0E7D"/>
    <w:multiLevelType w:val="hybridMultilevel"/>
    <w:tmpl w:val="C02A7FAE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44855598"/>
    <w:multiLevelType w:val="hybridMultilevel"/>
    <w:tmpl w:val="EA30B9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9F3B34"/>
    <w:multiLevelType w:val="hybridMultilevel"/>
    <w:tmpl w:val="DF963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3243A"/>
    <w:multiLevelType w:val="hybridMultilevel"/>
    <w:tmpl w:val="F4168D68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50CB31B0"/>
    <w:multiLevelType w:val="hybridMultilevel"/>
    <w:tmpl w:val="C06EAD36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7D22B68"/>
    <w:multiLevelType w:val="hybridMultilevel"/>
    <w:tmpl w:val="B9E4197C"/>
    <w:lvl w:ilvl="0" w:tplc="0C0A000F">
      <w:start w:val="1"/>
      <w:numFmt w:val="decimal"/>
      <w:lvlText w:val="%1."/>
      <w:lvlJc w:val="left"/>
      <w:pPr>
        <w:ind w:left="721" w:hanging="360"/>
      </w:pPr>
    </w:lvl>
    <w:lvl w:ilvl="1" w:tplc="0C0A0019" w:tentative="1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70995E9D"/>
    <w:multiLevelType w:val="hybridMultilevel"/>
    <w:tmpl w:val="4EEE6E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A2692"/>
    <w:multiLevelType w:val="hybridMultilevel"/>
    <w:tmpl w:val="82381000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E3205F8"/>
    <w:multiLevelType w:val="hybridMultilevel"/>
    <w:tmpl w:val="41D02746"/>
    <w:lvl w:ilvl="0" w:tplc="0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378092703">
    <w:abstractNumId w:val="1"/>
  </w:num>
  <w:num w:numId="2" w16cid:durableId="1253666663">
    <w:abstractNumId w:val="2"/>
  </w:num>
  <w:num w:numId="3" w16cid:durableId="951666966">
    <w:abstractNumId w:val="10"/>
  </w:num>
  <w:num w:numId="4" w16cid:durableId="1392775966">
    <w:abstractNumId w:val="5"/>
  </w:num>
  <w:num w:numId="5" w16cid:durableId="2080325203">
    <w:abstractNumId w:val="0"/>
  </w:num>
  <w:num w:numId="6" w16cid:durableId="774204079">
    <w:abstractNumId w:val="7"/>
  </w:num>
  <w:num w:numId="7" w16cid:durableId="2110273752">
    <w:abstractNumId w:val="8"/>
  </w:num>
  <w:num w:numId="8" w16cid:durableId="1256402946">
    <w:abstractNumId w:val="6"/>
  </w:num>
  <w:num w:numId="9" w16cid:durableId="1439134178">
    <w:abstractNumId w:val="3"/>
  </w:num>
  <w:num w:numId="10" w16cid:durableId="1932739870">
    <w:abstractNumId w:val="11"/>
  </w:num>
  <w:num w:numId="11" w16cid:durableId="718437917">
    <w:abstractNumId w:val="4"/>
  </w:num>
  <w:num w:numId="12" w16cid:durableId="877087405">
    <w:abstractNumId w:val="9"/>
  </w:num>
  <w:num w:numId="13" w16cid:durableId="8280548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4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1E"/>
    <w:rsid w:val="00061BB8"/>
    <w:rsid w:val="000C53D1"/>
    <w:rsid w:val="000D5072"/>
    <w:rsid w:val="000E32BA"/>
    <w:rsid w:val="0012625C"/>
    <w:rsid w:val="00150C6B"/>
    <w:rsid w:val="00183C84"/>
    <w:rsid w:val="00185888"/>
    <w:rsid w:val="001F2AE6"/>
    <w:rsid w:val="0028237C"/>
    <w:rsid w:val="00291BA5"/>
    <w:rsid w:val="002950EA"/>
    <w:rsid w:val="00295907"/>
    <w:rsid w:val="002A46EE"/>
    <w:rsid w:val="002C65AA"/>
    <w:rsid w:val="00334EEB"/>
    <w:rsid w:val="00385037"/>
    <w:rsid w:val="003B3B6B"/>
    <w:rsid w:val="003D0428"/>
    <w:rsid w:val="003D2D43"/>
    <w:rsid w:val="003E6F08"/>
    <w:rsid w:val="003F733E"/>
    <w:rsid w:val="00401580"/>
    <w:rsid w:val="00410A64"/>
    <w:rsid w:val="004117CE"/>
    <w:rsid w:val="0044005F"/>
    <w:rsid w:val="004F1C60"/>
    <w:rsid w:val="0053109B"/>
    <w:rsid w:val="00544D56"/>
    <w:rsid w:val="00567385"/>
    <w:rsid w:val="005C11C6"/>
    <w:rsid w:val="005E1059"/>
    <w:rsid w:val="005E51D9"/>
    <w:rsid w:val="00600922"/>
    <w:rsid w:val="006864DC"/>
    <w:rsid w:val="006A7237"/>
    <w:rsid w:val="00726466"/>
    <w:rsid w:val="007336B0"/>
    <w:rsid w:val="007B20FE"/>
    <w:rsid w:val="00822502"/>
    <w:rsid w:val="00834A63"/>
    <w:rsid w:val="00847B1E"/>
    <w:rsid w:val="008C4A7A"/>
    <w:rsid w:val="008C616C"/>
    <w:rsid w:val="008D26E8"/>
    <w:rsid w:val="008E4724"/>
    <w:rsid w:val="009464F2"/>
    <w:rsid w:val="00967A14"/>
    <w:rsid w:val="00A224D6"/>
    <w:rsid w:val="00A74022"/>
    <w:rsid w:val="00A95897"/>
    <w:rsid w:val="00AC6B72"/>
    <w:rsid w:val="00AD08D7"/>
    <w:rsid w:val="00AF343A"/>
    <w:rsid w:val="00B3279D"/>
    <w:rsid w:val="00B4503A"/>
    <w:rsid w:val="00B45A7F"/>
    <w:rsid w:val="00B916F5"/>
    <w:rsid w:val="00BC48FC"/>
    <w:rsid w:val="00BC4B96"/>
    <w:rsid w:val="00BD1AC9"/>
    <w:rsid w:val="00C35C32"/>
    <w:rsid w:val="00C41EF1"/>
    <w:rsid w:val="00C53D99"/>
    <w:rsid w:val="00C81908"/>
    <w:rsid w:val="00CA6C15"/>
    <w:rsid w:val="00CF2313"/>
    <w:rsid w:val="00D33B46"/>
    <w:rsid w:val="00D75F71"/>
    <w:rsid w:val="00DA1C61"/>
    <w:rsid w:val="00E25FAC"/>
    <w:rsid w:val="00E34233"/>
    <w:rsid w:val="00EC0492"/>
    <w:rsid w:val="00EE4562"/>
    <w:rsid w:val="00F3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AFB302A"/>
  <w15:docId w15:val="{7EDD93EA-8588-41EB-AB9C-2B8D579F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highlight w:val="white"/>
        <w:lang w:val="es-ES" w:eastAsia="es-ES" w:bidi="ar-SA"/>
      </w:rPr>
    </w:rPrDefault>
    <w:pPrDefault>
      <w:pPr>
        <w:spacing w:before="90" w:after="90" w:line="276" w:lineRule="auto"/>
        <w:ind w:left="90" w:right="90" w:hanging="8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5F"/>
  </w:style>
  <w:style w:type="paragraph" w:styleId="Ttulo1">
    <w:name w:val="heading 1"/>
    <w:basedOn w:val="Normal1"/>
    <w:next w:val="Normal1"/>
    <w:rsid w:val="00847B1E"/>
    <w:pPr>
      <w:keepNext/>
      <w:keepLines/>
      <w:spacing w:before="240" w:after="240"/>
      <w:ind w:left="0" w:right="0" w:firstLine="0"/>
      <w:contextualSpacing/>
      <w:outlineLvl w:val="0"/>
    </w:pPr>
    <w:rPr>
      <w:b/>
      <w:sz w:val="36"/>
    </w:rPr>
  </w:style>
  <w:style w:type="paragraph" w:styleId="Ttulo2">
    <w:name w:val="heading 2"/>
    <w:basedOn w:val="Normal1"/>
    <w:next w:val="Normal1"/>
    <w:rsid w:val="00847B1E"/>
    <w:pPr>
      <w:keepNext/>
      <w:keepLines/>
      <w:spacing w:before="225" w:after="225"/>
      <w:ind w:left="0" w:right="0" w:firstLine="0"/>
      <w:contextualSpacing/>
      <w:outlineLvl w:val="1"/>
    </w:pPr>
    <w:rPr>
      <w:b/>
      <w:sz w:val="28"/>
    </w:rPr>
  </w:style>
  <w:style w:type="paragraph" w:styleId="Ttulo3">
    <w:name w:val="heading 3"/>
    <w:basedOn w:val="Normal1"/>
    <w:next w:val="Normal1"/>
    <w:rsid w:val="00847B1E"/>
    <w:pPr>
      <w:keepNext/>
      <w:keepLines/>
      <w:spacing w:before="240" w:after="240"/>
      <w:ind w:left="0" w:right="0" w:firstLine="0"/>
      <w:contextualSpacing/>
      <w:outlineLvl w:val="2"/>
    </w:pPr>
    <w:rPr>
      <w:b/>
    </w:rPr>
  </w:style>
  <w:style w:type="paragraph" w:styleId="Ttulo4">
    <w:name w:val="heading 4"/>
    <w:basedOn w:val="Normal1"/>
    <w:next w:val="Normal1"/>
    <w:rsid w:val="00847B1E"/>
    <w:pPr>
      <w:keepNext/>
      <w:keepLines/>
      <w:spacing w:before="255" w:after="255"/>
      <w:ind w:left="0" w:right="0" w:firstLine="0"/>
      <w:contextualSpacing/>
      <w:outlineLvl w:val="3"/>
    </w:pPr>
    <w:rPr>
      <w:b/>
      <w:sz w:val="20"/>
    </w:rPr>
  </w:style>
  <w:style w:type="paragraph" w:styleId="Ttulo5">
    <w:name w:val="heading 5"/>
    <w:basedOn w:val="Normal1"/>
    <w:next w:val="Normal1"/>
    <w:rsid w:val="00847B1E"/>
    <w:pPr>
      <w:keepNext/>
      <w:keepLines/>
      <w:spacing w:before="255" w:after="255"/>
      <w:ind w:left="0" w:right="0" w:firstLine="0"/>
      <w:contextualSpacing/>
      <w:outlineLvl w:val="4"/>
    </w:pPr>
    <w:rPr>
      <w:b/>
      <w:sz w:val="16"/>
    </w:rPr>
  </w:style>
  <w:style w:type="paragraph" w:styleId="Ttulo6">
    <w:name w:val="heading 6"/>
    <w:basedOn w:val="Normal1"/>
    <w:next w:val="Normal1"/>
    <w:rsid w:val="00847B1E"/>
    <w:pPr>
      <w:keepNext/>
      <w:keepLines/>
      <w:spacing w:before="360" w:after="360"/>
      <w:ind w:left="0" w:right="0" w:firstLine="0"/>
      <w:contextualSpacing/>
      <w:outlineLvl w:val="5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47B1E"/>
  </w:style>
  <w:style w:type="table" w:customStyle="1" w:styleId="TableNormal">
    <w:name w:val="Table Normal"/>
    <w:rsid w:val="00847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47B1E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847B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D33B4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B46"/>
  </w:style>
  <w:style w:type="paragraph" w:styleId="Piedepgina">
    <w:name w:val="footer"/>
    <w:basedOn w:val="Normal"/>
    <w:link w:val="PiedepginaCar"/>
    <w:uiPriority w:val="99"/>
    <w:unhideWhenUsed/>
    <w:rsid w:val="00D33B4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46"/>
  </w:style>
  <w:style w:type="paragraph" w:styleId="Prrafodelista">
    <w:name w:val="List Paragraph"/>
    <w:basedOn w:val="Normal"/>
    <w:uiPriority w:val="34"/>
    <w:qFormat/>
    <w:rsid w:val="00E342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46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Sanz Laboa</dc:creator>
  <cp:lastModifiedBy>Pedro Sanz Laboa</cp:lastModifiedBy>
  <cp:revision>2</cp:revision>
  <cp:lastPrinted>2021-03-04T14:10:00Z</cp:lastPrinted>
  <dcterms:created xsi:type="dcterms:W3CDTF">2024-03-14T09:34:00Z</dcterms:created>
  <dcterms:modified xsi:type="dcterms:W3CDTF">2024-03-14T09:34:00Z</dcterms:modified>
</cp:coreProperties>
</file>